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B3" w:rsidRPr="00F42EF3" w:rsidRDefault="006E2FB3" w:rsidP="00AB5F4C">
      <w:pPr>
        <w:tabs>
          <w:tab w:val="left" w:pos="6096"/>
        </w:tabs>
        <w:ind w:left="142"/>
        <w:jc w:val="both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                                                        </w:t>
      </w:r>
      <w:r w:rsidR="00AC0AFB" w:rsidRPr="00F42EF3">
        <w:rPr>
          <w:sz w:val="20"/>
          <w:szCs w:val="20"/>
        </w:rPr>
        <w:t xml:space="preserve">  </w:t>
      </w:r>
      <w:r w:rsidR="00F42EF3">
        <w:rPr>
          <w:sz w:val="20"/>
          <w:szCs w:val="20"/>
        </w:rPr>
        <w:t xml:space="preserve">                      </w:t>
      </w:r>
      <w:bookmarkStart w:id="0" w:name="_GoBack"/>
      <w:bookmarkEnd w:id="0"/>
      <w:r w:rsidR="00AC0AFB" w:rsidRPr="00F42EF3">
        <w:rPr>
          <w:sz w:val="20"/>
          <w:szCs w:val="20"/>
        </w:rPr>
        <w:t xml:space="preserve">  </w:t>
      </w:r>
      <w:r w:rsidR="00AB5F4C" w:rsidRPr="00F42EF3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>Приложение №</w:t>
      </w:r>
      <w:r w:rsidR="008814E5" w:rsidRPr="00F42EF3">
        <w:rPr>
          <w:sz w:val="20"/>
          <w:szCs w:val="20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6E2FB3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E2FB3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</w:t>
      </w:r>
      <w:r w:rsidR="00AB5F4C" w:rsidRPr="00F42EF3">
        <w:rPr>
          <w:sz w:val="20"/>
          <w:szCs w:val="20"/>
        </w:rPr>
        <w:t xml:space="preserve">   </w:t>
      </w:r>
      <w:r w:rsidR="00F75291">
        <w:rPr>
          <w:sz w:val="20"/>
          <w:szCs w:val="20"/>
        </w:rPr>
        <w:t xml:space="preserve">   </w:t>
      </w:r>
      <w:r w:rsidR="00AB5F4C" w:rsidRPr="00F42EF3">
        <w:rPr>
          <w:sz w:val="20"/>
          <w:szCs w:val="20"/>
        </w:rPr>
        <w:t xml:space="preserve"> </w:t>
      </w:r>
      <w:r w:rsidR="001E41BA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 xml:space="preserve">к решению </w:t>
      </w:r>
      <w:r w:rsidR="00F75291">
        <w:rPr>
          <w:sz w:val="20"/>
          <w:szCs w:val="20"/>
        </w:rPr>
        <w:t>Березинского</w:t>
      </w:r>
    </w:p>
    <w:p w:rsidR="00AB5F4C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</w:t>
      </w:r>
      <w:r w:rsidR="00B7395E" w:rsidRPr="00F42EF3">
        <w:rPr>
          <w:sz w:val="20"/>
          <w:szCs w:val="20"/>
        </w:rPr>
        <w:t xml:space="preserve">                     </w:t>
      </w:r>
      <w:r w:rsidR="00AB5F4C" w:rsidRPr="00F42EF3">
        <w:rPr>
          <w:sz w:val="20"/>
          <w:szCs w:val="20"/>
        </w:rPr>
        <w:t xml:space="preserve">    </w:t>
      </w:r>
      <w:r w:rsidR="00F75291">
        <w:rPr>
          <w:sz w:val="20"/>
          <w:szCs w:val="20"/>
        </w:rPr>
        <w:t>сельского</w:t>
      </w:r>
      <w:r w:rsidRPr="00F42EF3">
        <w:rPr>
          <w:sz w:val="20"/>
          <w:szCs w:val="20"/>
        </w:rPr>
        <w:t xml:space="preserve"> Сове</w:t>
      </w:r>
      <w:r w:rsidR="00AB5F4C" w:rsidRPr="00F42EF3">
        <w:rPr>
          <w:sz w:val="20"/>
          <w:szCs w:val="20"/>
        </w:rPr>
        <w:t>та народных</w:t>
      </w:r>
    </w:p>
    <w:p w:rsidR="00B37C93" w:rsidRPr="00F42EF3" w:rsidRDefault="00AB5F4C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депутатов «О бюджете</w:t>
      </w:r>
    </w:p>
    <w:p w:rsidR="00047FBB" w:rsidRPr="00F42EF3" w:rsidRDefault="00B37C9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</w:t>
      </w:r>
      <w:r w:rsidR="00047FBB" w:rsidRPr="00F42EF3">
        <w:rPr>
          <w:sz w:val="20"/>
          <w:szCs w:val="20"/>
        </w:rPr>
        <w:t xml:space="preserve">    </w:t>
      </w:r>
      <w:r w:rsidRPr="00F42EF3">
        <w:rPr>
          <w:sz w:val="20"/>
          <w:szCs w:val="20"/>
        </w:rPr>
        <w:t xml:space="preserve">       </w:t>
      </w:r>
      <w:r w:rsidR="00AB5F4C" w:rsidRPr="00F42EF3">
        <w:rPr>
          <w:sz w:val="20"/>
          <w:szCs w:val="20"/>
        </w:rPr>
        <w:t xml:space="preserve"> муниципального образования </w:t>
      </w:r>
    </w:p>
    <w:p w:rsidR="00AB5F4C" w:rsidRPr="00F42EF3" w:rsidRDefault="00047FBB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</w:t>
      </w:r>
      <w:r w:rsidR="00014FDD" w:rsidRPr="00F42EF3">
        <w:rPr>
          <w:sz w:val="20"/>
          <w:szCs w:val="20"/>
        </w:rPr>
        <w:t xml:space="preserve">  </w:t>
      </w:r>
      <w:r w:rsidR="00AB5F4C" w:rsidRPr="00F42EF3">
        <w:rPr>
          <w:sz w:val="20"/>
          <w:szCs w:val="20"/>
        </w:rPr>
        <w:t>«</w:t>
      </w:r>
      <w:r w:rsidR="00F75291">
        <w:rPr>
          <w:sz w:val="20"/>
          <w:szCs w:val="20"/>
        </w:rPr>
        <w:t xml:space="preserve">Березинское сельское </w:t>
      </w:r>
    </w:p>
    <w:p w:rsidR="00AB5F4C" w:rsidRPr="00F42EF3" w:rsidRDefault="00AB5F4C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</w:t>
      </w:r>
      <w:r w:rsidR="00014FDD" w:rsidRPr="00F42EF3">
        <w:rPr>
          <w:sz w:val="20"/>
          <w:szCs w:val="20"/>
        </w:rPr>
        <w:t xml:space="preserve">              поселение» на 2018</w:t>
      </w:r>
      <w:r w:rsidRPr="00F42EF3">
        <w:rPr>
          <w:sz w:val="20"/>
          <w:szCs w:val="20"/>
        </w:rPr>
        <w:t xml:space="preserve"> год и на</w:t>
      </w:r>
    </w:p>
    <w:p w:rsidR="003E4A14" w:rsidRPr="00F42EF3" w:rsidRDefault="00AB5F4C" w:rsidP="00AB5F4C">
      <w:pPr>
        <w:ind w:left="142" w:right="-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</w:t>
      </w:r>
      <w:r w:rsidR="00014FDD" w:rsidRPr="00F42EF3">
        <w:rPr>
          <w:sz w:val="20"/>
          <w:szCs w:val="20"/>
        </w:rPr>
        <w:t>плановый период 2019 и 2020</w:t>
      </w:r>
      <w:r w:rsidRPr="00F42EF3">
        <w:rPr>
          <w:sz w:val="20"/>
          <w:szCs w:val="20"/>
        </w:rPr>
        <w:t xml:space="preserve"> годов» </w:t>
      </w:r>
      <w:r w:rsidR="006E2FB3" w:rsidRPr="00F42EF3">
        <w:rPr>
          <w:sz w:val="20"/>
          <w:szCs w:val="20"/>
        </w:rPr>
        <w:br w:type="textWrapping" w:clear="all"/>
      </w:r>
    </w:p>
    <w:p w:rsidR="00BB553B" w:rsidRPr="00F42EF3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Нормативы распределения доходов на </w:t>
      </w:r>
      <w:r w:rsidR="00014FDD" w:rsidRPr="00F42EF3">
        <w:rPr>
          <w:b/>
          <w:sz w:val="20"/>
          <w:szCs w:val="20"/>
        </w:rPr>
        <w:t>2018</w:t>
      </w:r>
      <w:r w:rsidR="00BB553B" w:rsidRPr="00F42EF3">
        <w:rPr>
          <w:b/>
          <w:sz w:val="20"/>
          <w:szCs w:val="20"/>
        </w:rPr>
        <w:t xml:space="preserve"> год и на плановый период</w:t>
      </w:r>
    </w:p>
    <w:p w:rsidR="00BB553B" w:rsidRPr="00F42EF3" w:rsidRDefault="00014FDD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2019 и 2020</w:t>
      </w:r>
      <w:r w:rsidR="00BB553B" w:rsidRPr="00F42EF3">
        <w:rPr>
          <w:b/>
          <w:sz w:val="20"/>
          <w:szCs w:val="20"/>
        </w:rPr>
        <w:t xml:space="preserve"> годов между</w:t>
      </w:r>
      <w:r w:rsidR="003E4A14" w:rsidRPr="00F42EF3">
        <w:rPr>
          <w:b/>
          <w:sz w:val="20"/>
          <w:szCs w:val="20"/>
        </w:rPr>
        <w:t xml:space="preserve"> бюджетом</w:t>
      </w:r>
      <w:r w:rsidR="00BB553B" w:rsidRPr="00F42EF3">
        <w:rPr>
          <w:b/>
          <w:sz w:val="20"/>
          <w:szCs w:val="20"/>
        </w:rPr>
        <w:t xml:space="preserve"> </w:t>
      </w:r>
      <w:r w:rsidR="003E4A14" w:rsidRPr="00F42EF3">
        <w:rPr>
          <w:b/>
          <w:sz w:val="20"/>
          <w:szCs w:val="20"/>
        </w:rPr>
        <w:t>муниципального образования</w:t>
      </w:r>
    </w:p>
    <w:p w:rsidR="003E4A14" w:rsidRPr="00F42EF3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«</w:t>
      </w:r>
      <w:r w:rsidR="001E41BA">
        <w:rPr>
          <w:b/>
          <w:sz w:val="20"/>
          <w:szCs w:val="20"/>
        </w:rPr>
        <w:t xml:space="preserve">Березинское </w:t>
      </w:r>
      <w:r w:rsidRPr="00F42EF3">
        <w:rPr>
          <w:b/>
          <w:sz w:val="20"/>
          <w:szCs w:val="20"/>
        </w:rPr>
        <w:t xml:space="preserve"> </w:t>
      </w:r>
      <w:r w:rsidR="001E41BA">
        <w:rPr>
          <w:b/>
          <w:sz w:val="20"/>
          <w:szCs w:val="20"/>
        </w:rPr>
        <w:t xml:space="preserve">сельское </w:t>
      </w:r>
      <w:r w:rsidRPr="00F42EF3">
        <w:rPr>
          <w:b/>
          <w:sz w:val="20"/>
          <w:szCs w:val="20"/>
        </w:rPr>
        <w:t xml:space="preserve"> поселение»</w:t>
      </w:r>
      <w:r w:rsidR="00BB553B" w:rsidRPr="00F42EF3">
        <w:rPr>
          <w:b/>
          <w:sz w:val="20"/>
          <w:szCs w:val="20"/>
        </w:rPr>
        <w:t xml:space="preserve"> </w:t>
      </w:r>
      <w:r w:rsidRPr="00F42EF3">
        <w:rPr>
          <w:b/>
          <w:sz w:val="20"/>
          <w:szCs w:val="20"/>
        </w:rPr>
        <w:t>и бюджетом муниципального района</w:t>
      </w: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DA4323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Бюджет </w:t>
            </w:r>
            <w:r w:rsidR="00DA4323">
              <w:rPr>
                <w:bCs/>
                <w:sz w:val="20"/>
                <w:szCs w:val="20"/>
              </w:rPr>
              <w:t>Березинского</w:t>
            </w:r>
            <w:r w:rsidRPr="00F42EF3">
              <w:rPr>
                <w:bCs/>
                <w:sz w:val="20"/>
                <w:szCs w:val="20"/>
              </w:rPr>
              <w:t xml:space="preserve"> </w:t>
            </w:r>
            <w:r w:rsidR="00DA4323">
              <w:rPr>
                <w:bCs/>
                <w:sz w:val="20"/>
                <w:szCs w:val="20"/>
              </w:rPr>
              <w:t>сельского</w:t>
            </w:r>
            <w:r w:rsidRPr="00F42EF3">
              <w:rPr>
                <w:bCs/>
                <w:sz w:val="20"/>
                <w:szCs w:val="20"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муниципального</w:t>
            </w:r>
          </w:p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</w:t>
            </w:r>
            <w:r w:rsidR="00544968">
              <w:rPr>
                <w:bCs/>
                <w:sz w:val="20"/>
                <w:szCs w:val="20"/>
              </w:rPr>
              <w:t xml:space="preserve"> получателями средств бюджетов сельских 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DA4323" w:rsidRPr="00F42EF3" w:rsidRDefault="00DA4323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1E41B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Прочие доходы от компенсации затрат бюджетов </w:t>
            </w:r>
            <w:r w:rsidR="001E41BA"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DA4323" w:rsidRPr="00F42EF3" w:rsidRDefault="00DA4323" w:rsidP="001E41B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  <w:p w:rsidR="00DA4323" w:rsidRPr="00F42EF3" w:rsidRDefault="00DA4323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1E41B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Платежи, взимаемые органами местного самоуправления (организациями) </w:t>
            </w:r>
            <w:r w:rsidR="001E41BA"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 за выполнение определенных функций</w:t>
            </w:r>
          </w:p>
          <w:p w:rsidR="00DA4323" w:rsidRPr="00F42EF3" w:rsidRDefault="00DA4323" w:rsidP="001E41B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2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ДОХОДЫ ОТ ШТРАФОВ, САНКЦИЙ, ВОЗМЕЩЕНИЯ </w:t>
            </w:r>
          </w:p>
          <w:p w:rsidR="003E4A14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УЩЕРБА</w:t>
            </w:r>
          </w:p>
          <w:p w:rsidR="00DA4323" w:rsidRPr="00F42EF3" w:rsidRDefault="00DA4323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1E41B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Денежные взыскания (штрафы) за нарушение бюджетного законодательства (в части бюджетов </w:t>
            </w:r>
            <w:r w:rsidR="001E41BA"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поселений)</w:t>
            </w:r>
          </w:p>
          <w:p w:rsidR="00DA4323" w:rsidRPr="00F42EF3" w:rsidRDefault="00DA4323" w:rsidP="001E41B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691C0D">
            <w:pPr>
              <w:jc w:val="both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</w:t>
            </w:r>
            <w:r w:rsidR="00691C0D">
              <w:rPr>
                <w:sz w:val="20"/>
                <w:szCs w:val="20"/>
              </w:rPr>
              <w:t xml:space="preserve">сельских </w:t>
            </w:r>
            <w:r w:rsidRPr="00F42EF3">
              <w:rPr>
                <w:sz w:val="20"/>
                <w:szCs w:val="20"/>
              </w:rPr>
              <w:t>поселений</w:t>
            </w:r>
          </w:p>
          <w:p w:rsidR="00DA4323" w:rsidRPr="00F42EF3" w:rsidRDefault="00DA4323" w:rsidP="00691C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691C0D">
            <w:pPr>
              <w:jc w:val="both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</w:t>
            </w:r>
            <w:r w:rsidR="00691C0D">
              <w:rPr>
                <w:sz w:val="20"/>
                <w:szCs w:val="20"/>
              </w:rPr>
              <w:t xml:space="preserve">сельских </w:t>
            </w:r>
            <w:r w:rsidRPr="00F42EF3">
              <w:rPr>
                <w:sz w:val="20"/>
                <w:szCs w:val="20"/>
              </w:rPr>
              <w:t xml:space="preserve"> поселений</w:t>
            </w:r>
          </w:p>
          <w:p w:rsidR="00DA4323" w:rsidRPr="00F42EF3" w:rsidRDefault="00DA4323" w:rsidP="00691C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691C0D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="00691C0D">
              <w:rPr>
                <w:bCs/>
                <w:sz w:val="20"/>
                <w:szCs w:val="20"/>
              </w:rPr>
              <w:t>сельски</w:t>
            </w:r>
            <w:r w:rsidRPr="00F42EF3">
              <w:rPr>
                <w:bCs/>
                <w:sz w:val="20"/>
                <w:szCs w:val="20"/>
              </w:rPr>
              <w:t>х поселений)</w:t>
            </w:r>
          </w:p>
          <w:p w:rsidR="00DA4323" w:rsidRPr="00F42EF3" w:rsidRDefault="00DA4323" w:rsidP="00691C0D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DA4323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="00DA4323">
              <w:rPr>
                <w:bCs/>
                <w:sz w:val="20"/>
                <w:szCs w:val="20"/>
              </w:rPr>
              <w:t xml:space="preserve">сельских </w:t>
            </w:r>
            <w:r w:rsidRPr="00F42EF3">
              <w:rPr>
                <w:bCs/>
                <w:sz w:val="20"/>
                <w:szCs w:val="20"/>
              </w:rPr>
              <w:t>поселений</w:t>
            </w:r>
          </w:p>
          <w:p w:rsidR="00DA4323" w:rsidRPr="00F42EF3" w:rsidRDefault="00DA4323" w:rsidP="00DA4323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 ПРОЧИЕ НЕНАЛОГОВЫЕ ДОХОДЫ</w:t>
            </w:r>
          </w:p>
          <w:p w:rsidR="00DA4323" w:rsidRPr="00F42EF3" w:rsidRDefault="00DA4323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DA4323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Невыясненные поступления, зачисляемые в бюджеты </w:t>
            </w:r>
            <w:r w:rsidR="00DA4323">
              <w:rPr>
                <w:bCs/>
                <w:sz w:val="20"/>
                <w:szCs w:val="20"/>
              </w:rPr>
              <w:t xml:space="preserve">сельских 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DA4323" w:rsidRPr="00F42EF3" w:rsidRDefault="00DA4323" w:rsidP="00DA4323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rPr>
          <w:trHeight w:val="511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неналоговые доходы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C6788">
      <w:pPr>
        <w:rPr>
          <w:sz w:val="20"/>
          <w:szCs w:val="20"/>
        </w:rPr>
      </w:pPr>
    </w:p>
    <w:sectPr w:rsidR="003C6788" w:rsidRPr="00F42EF3" w:rsidSect="00AB5F4C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EF3" w:rsidRDefault="00B96EF3" w:rsidP="006E2FB3">
      <w:r>
        <w:separator/>
      </w:r>
    </w:p>
  </w:endnote>
  <w:endnote w:type="continuationSeparator" w:id="1">
    <w:p w:rsidR="00B96EF3" w:rsidRDefault="00B96EF3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EF3" w:rsidRDefault="00B96EF3" w:rsidP="006E2FB3">
      <w:r>
        <w:separator/>
      </w:r>
    </w:p>
  </w:footnote>
  <w:footnote w:type="continuationSeparator" w:id="1">
    <w:p w:rsidR="00B96EF3" w:rsidRDefault="00B96EF3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971"/>
    <w:rsid w:val="00014FDD"/>
    <w:rsid w:val="00047FBB"/>
    <w:rsid w:val="000D3D34"/>
    <w:rsid w:val="001E41BA"/>
    <w:rsid w:val="00276616"/>
    <w:rsid w:val="00303A3A"/>
    <w:rsid w:val="00357418"/>
    <w:rsid w:val="003C6788"/>
    <w:rsid w:val="003E4A14"/>
    <w:rsid w:val="0042522C"/>
    <w:rsid w:val="00456336"/>
    <w:rsid w:val="004C1971"/>
    <w:rsid w:val="00544968"/>
    <w:rsid w:val="005507F6"/>
    <w:rsid w:val="00620373"/>
    <w:rsid w:val="00642B42"/>
    <w:rsid w:val="00691C0D"/>
    <w:rsid w:val="00692EB1"/>
    <w:rsid w:val="006E2FB3"/>
    <w:rsid w:val="007774D9"/>
    <w:rsid w:val="00792427"/>
    <w:rsid w:val="008814E5"/>
    <w:rsid w:val="00A859DF"/>
    <w:rsid w:val="00AB5F4C"/>
    <w:rsid w:val="00AC0AFB"/>
    <w:rsid w:val="00B37C93"/>
    <w:rsid w:val="00B7395E"/>
    <w:rsid w:val="00B96EF3"/>
    <w:rsid w:val="00BB553B"/>
    <w:rsid w:val="00DA4323"/>
    <w:rsid w:val="00F42EF3"/>
    <w:rsid w:val="00F75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777</cp:lastModifiedBy>
  <cp:revision>15</cp:revision>
  <cp:lastPrinted>2017-11-20T10:01:00Z</cp:lastPrinted>
  <dcterms:created xsi:type="dcterms:W3CDTF">2016-11-23T13:41:00Z</dcterms:created>
  <dcterms:modified xsi:type="dcterms:W3CDTF">2017-11-20T10:02:00Z</dcterms:modified>
</cp:coreProperties>
</file>